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15581" w14:textId="78F66546" w:rsidR="000D07EA" w:rsidRPr="001E7591" w:rsidRDefault="005C04A8">
      <w:pPr>
        <w:jc w:val="center"/>
        <w:rPr>
          <w:rFonts w:ascii="宋体" w:eastAsia="宋体" w:hAnsi="宋体"/>
          <w:b/>
          <w:bCs/>
          <w:color w:val="000000" w:themeColor="text1"/>
          <w:sz w:val="44"/>
          <w:szCs w:val="44"/>
        </w:rPr>
      </w:pPr>
      <w:r>
        <w:rPr>
          <w:rFonts w:ascii="宋体" w:eastAsia="宋体" w:hAnsi="宋体" w:hint="eastAsia"/>
          <w:b/>
          <w:bCs/>
          <w:color w:val="000000" w:themeColor="text1"/>
          <w:sz w:val="44"/>
          <w:szCs w:val="44"/>
        </w:rPr>
        <w:t>户用并网</w:t>
      </w:r>
      <w:r w:rsidR="005C4587">
        <w:rPr>
          <w:rFonts w:ascii="宋体" w:eastAsia="宋体" w:hAnsi="宋体" w:hint="eastAsia"/>
          <w:b/>
          <w:bCs/>
          <w:color w:val="000000" w:themeColor="text1"/>
          <w:sz w:val="44"/>
          <w:szCs w:val="44"/>
        </w:rPr>
        <w:t>场景</w:t>
      </w:r>
      <w:r w:rsidR="00F44196" w:rsidRPr="001E7591">
        <w:rPr>
          <w:rFonts w:ascii="宋体" w:eastAsia="宋体" w:hAnsi="宋体" w:hint="eastAsia"/>
          <w:b/>
          <w:bCs/>
          <w:color w:val="000000" w:themeColor="text1"/>
          <w:sz w:val="44"/>
          <w:szCs w:val="44"/>
        </w:rPr>
        <w:t>接地故障</w:t>
      </w:r>
      <w:r w:rsidR="00896D5F">
        <w:rPr>
          <w:rFonts w:ascii="宋体" w:eastAsia="宋体" w:hAnsi="宋体" w:hint="eastAsia"/>
          <w:b/>
          <w:bCs/>
          <w:color w:val="000000" w:themeColor="text1"/>
          <w:sz w:val="44"/>
          <w:szCs w:val="44"/>
        </w:rPr>
        <w:t>告警</w:t>
      </w:r>
      <w:r w:rsidR="00553E90" w:rsidRPr="001E7591">
        <w:rPr>
          <w:rFonts w:ascii="宋体" w:eastAsia="宋体" w:hAnsi="宋体" w:hint="eastAsia"/>
          <w:b/>
          <w:bCs/>
          <w:color w:val="000000" w:themeColor="text1"/>
          <w:sz w:val="44"/>
          <w:szCs w:val="44"/>
        </w:rPr>
        <w:t>S</w:t>
      </w:r>
      <w:r w:rsidR="00553E90" w:rsidRPr="001E7591">
        <w:rPr>
          <w:rFonts w:ascii="宋体" w:eastAsia="宋体" w:hAnsi="宋体"/>
          <w:b/>
          <w:bCs/>
          <w:color w:val="000000" w:themeColor="text1"/>
          <w:sz w:val="44"/>
          <w:szCs w:val="44"/>
        </w:rPr>
        <w:t>OP</w:t>
      </w:r>
    </w:p>
    <w:p w14:paraId="16BA2356" w14:textId="77777777" w:rsidR="000D07EA" w:rsidRDefault="000D07EA">
      <w:pPr>
        <w:jc w:val="center"/>
        <w:rPr>
          <w:rFonts w:ascii="宋体" w:eastAsia="宋体" w:hAnsi="宋体"/>
          <w:sz w:val="36"/>
          <w:szCs w:val="36"/>
        </w:rPr>
      </w:pPr>
    </w:p>
    <w:p w14:paraId="7DEA5C2D" w14:textId="58DE17C1" w:rsidR="000D07EA" w:rsidRPr="006662C9" w:rsidRDefault="00553E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故障名称：</w:t>
      </w:r>
      <w:r w:rsidR="000E71EA">
        <w:rPr>
          <w:rFonts w:ascii="宋体" w:eastAsia="宋体" w:hAnsi="宋体" w:hint="eastAsia"/>
          <w:szCs w:val="21"/>
        </w:rPr>
        <w:t>地线</w:t>
      </w:r>
      <w:r w:rsidR="00F507EF" w:rsidRPr="006662C9">
        <w:rPr>
          <w:rFonts w:ascii="宋体" w:eastAsia="宋体" w:hAnsi="宋体" w:hint="eastAsia"/>
          <w:szCs w:val="21"/>
        </w:rPr>
        <w:t>故障</w:t>
      </w:r>
    </w:p>
    <w:p w14:paraId="22DF248F" w14:textId="5A728782" w:rsidR="000D07EA" w:rsidRDefault="00553E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6662C9">
        <w:rPr>
          <w:rFonts w:ascii="宋体" w:eastAsia="宋体" w:hAnsi="宋体" w:hint="eastAsia"/>
          <w:b/>
          <w:bCs/>
          <w:szCs w:val="21"/>
        </w:rPr>
        <w:t>故障代码：</w:t>
      </w:r>
    </w:p>
    <w:p w14:paraId="0C6804D6" w14:textId="1B9E43CC" w:rsidR="009F1157" w:rsidRDefault="009F1157" w:rsidP="009F1157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9F1157">
        <w:rPr>
          <w:rFonts w:ascii="宋体" w:eastAsia="宋体" w:hAnsi="宋体"/>
          <w:szCs w:val="21"/>
        </w:rPr>
        <w:t>F2 00000001(GT1-1.6~10kW)</w:t>
      </w:r>
    </w:p>
    <w:p w14:paraId="22FF78FC" w14:textId="3DD125A7" w:rsidR="009F1157" w:rsidRDefault="009F1157" w:rsidP="009F1157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9F1157">
        <w:rPr>
          <w:rFonts w:ascii="宋体" w:eastAsia="宋体" w:hAnsi="宋体"/>
          <w:szCs w:val="21"/>
        </w:rPr>
        <w:t>23(GT1-2.5~10kW）</w:t>
      </w:r>
    </w:p>
    <w:p w14:paraId="2023D36B" w14:textId="0D8E3121" w:rsidR="009F1157" w:rsidRPr="006662C9" w:rsidRDefault="009F1157" w:rsidP="009F1157">
      <w:pPr>
        <w:pStyle w:val="a8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9F1157">
        <w:rPr>
          <w:rFonts w:ascii="宋体" w:eastAsia="宋体" w:hAnsi="宋体"/>
          <w:szCs w:val="21"/>
        </w:rPr>
        <w:t>F2 00000080(GT3-4~25kW)</w:t>
      </w:r>
    </w:p>
    <w:p w14:paraId="658A3F50" w14:textId="77777777" w:rsidR="000D07EA" w:rsidRPr="00896D5F" w:rsidRDefault="00553E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故障现象：</w:t>
      </w:r>
      <w:r w:rsidR="001E7591" w:rsidRPr="00896D5F">
        <w:rPr>
          <w:rFonts w:ascii="宋体" w:eastAsia="宋体" w:hAnsi="宋体" w:hint="eastAsia"/>
          <w:szCs w:val="21"/>
        </w:rPr>
        <w:t>逆变器停机，指示灯变红并闪烁</w:t>
      </w:r>
    </w:p>
    <w:p w14:paraId="03ABD734" w14:textId="77777777" w:rsidR="000D07EA" w:rsidRPr="00896D5F" w:rsidRDefault="00553E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故障原因：</w:t>
      </w:r>
      <w:r w:rsidR="001E7591" w:rsidRPr="00896D5F">
        <w:rPr>
          <w:rFonts w:ascii="宋体" w:eastAsia="宋体" w:hAnsi="宋体" w:hint="eastAsia"/>
          <w:szCs w:val="21"/>
        </w:rPr>
        <w:t>交流侧</w:t>
      </w:r>
      <w:r w:rsidR="001E7591" w:rsidRPr="00896D5F">
        <w:rPr>
          <w:rFonts w:ascii="宋体" w:eastAsia="宋体" w:hAnsi="宋体"/>
          <w:szCs w:val="21"/>
        </w:rPr>
        <w:t>N线与PE线之间的电压差</w:t>
      </w:r>
      <w:r w:rsidR="004B0E90" w:rsidRPr="00896D5F">
        <w:rPr>
          <w:rFonts w:ascii="宋体" w:eastAsia="宋体" w:hAnsi="宋体" w:hint="eastAsia"/>
          <w:szCs w:val="21"/>
        </w:rPr>
        <w:t>过大</w:t>
      </w:r>
      <w:r w:rsidR="005256EA" w:rsidRPr="00896D5F">
        <w:rPr>
          <w:rFonts w:ascii="宋体" w:eastAsia="宋体" w:hAnsi="宋体" w:hint="eastAsia"/>
          <w:szCs w:val="21"/>
        </w:rPr>
        <w:t>&gt;</w:t>
      </w:r>
      <w:r w:rsidR="005256EA" w:rsidRPr="00896D5F">
        <w:rPr>
          <w:rFonts w:ascii="宋体" w:eastAsia="宋体" w:hAnsi="宋体"/>
          <w:szCs w:val="21"/>
        </w:rPr>
        <w:t>30V</w:t>
      </w:r>
      <w:r w:rsidR="001E7591" w:rsidRPr="00896D5F">
        <w:rPr>
          <w:rFonts w:ascii="宋体" w:eastAsia="宋体" w:hAnsi="宋体"/>
          <w:szCs w:val="21"/>
        </w:rPr>
        <w:t>时，报此故障</w:t>
      </w:r>
    </w:p>
    <w:p w14:paraId="106B1259" w14:textId="77777777" w:rsidR="00896D5F" w:rsidRPr="00896D5F" w:rsidRDefault="00553E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适用机型：</w:t>
      </w:r>
    </w:p>
    <w:p w14:paraId="13EF3C98" w14:textId="19D3EE72" w:rsidR="00896D5F" w:rsidRDefault="00F44196" w:rsidP="00896D5F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896D5F">
        <w:rPr>
          <w:rFonts w:ascii="宋体" w:eastAsia="宋体" w:hAnsi="宋体" w:hint="eastAsia"/>
          <w:szCs w:val="21"/>
        </w:rPr>
        <w:t>GT</w:t>
      </w:r>
      <w:r w:rsidRPr="00896D5F">
        <w:rPr>
          <w:rFonts w:ascii="宋体" w:eastAsia="宋体" w:hAnsi="宋体"/>
          <w:szCs w:val="21"/>
        </w:rPr>
        <w:t>1-1.6</w:t>
      </w:r>
      <w:r w:rsidR="00896D5F">
        <w:rPr>
          <w:rFonts w:ascii="宋体" w:eastAsia="宋体" w:hAnsi="宋体" w:hint="eastAsia"/>
          <w:szCs w:val="21"/>
        </w:rPr>
        <w:t>~</w:t>
      </w:r>
      <w:r w:rsidRPr="00896D5F">
        <w:rPr>
          <w:rFonts w:ascii="宋体" w:eastAsia="宋体" w:hAnsi="宋体"/>
          <w:szCs w:val="21"/>
        </w:rPr>
        <w:t>10kW</w:t>
      </w:r>
    </w:p>
    <w:p w14:paraId="1543752C" w14:textId="32679002" w:rsidR="00896D5F" w:rsidRDefault="00F44196" w:rsidP="00896D5F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896D5F">
        <w:rPr>
          <w:rFonts w:ascii="宋体" w:eastAsia="宋体" w:hAnsi="宋体" w:hint="eastAsia"/>
          <w:szCs w:val="21"/>
        </w:rPr>
        <w:t>GT</w:t>
      </w:r>
      <w:r w:rsidRPr="00896D5F">
        <w:rPr>
          <w:rFonts w:ascii="宋体" w:eastAsia="宋体" w:hAnsi="宋体"/>
          <w:szCs w:val="21"/>
        </w:rPr>
        <w:t>1-2.5</w:t>
      </w:r>
      <w:r w:rsidR="00896D5F">
        <w:rPr>
          <w:rFonts w:ascii="宋体" w:eastAsia="宋体" w:hAnsi="宋体" w:hint="eastAsia"/>
          <w:szCs w:val="21"/>
        </w:rPr>
        <w:t>~</w:t>
      </w:r>
      <w:r w:rsidRPr="00896D5F">
        <w:rPr>
          <w:rFonts w:ascii="宋体" w:eastAsia="宋体" w:hAnsi="宋体"/>
          <w:szCs w:val="21"/>
        </w:rPr>
        <w:t>10kW</w:t>
      </w:r>
    </w:p>
    <w:p w14:paraId="726B9205" w14:textId="590B42EB" w:rsidR="000D07EA" w:rsidRPr="00896D5F" w:rsidRDefault="00F44196" w:rsidP="00896D5F">
      <w:pPr>
        <w:pStyle w:val="a8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896D5F">
        <w:rPr>
          <w:rFonts w:ascii="宋体" w:eastAsia="宋体" w:hAnsi="宋体"/>
          <w:szCs w:val="21"/>
        </w:rPr>
        <w:t>GT3-4</w:t>
      </w:r>
      <w:r w:rsidR="00896D5F">
        <w:rPr>
          <w:rFonts w:ascii="宋体" w:eastAsia="宋体" w:hAnsi="宋体" w:hint="eastAsia"/>
          <w:szCs w:val="21"/>
        </w:rPr>
        <w:t>~</w:t>
      </w:r>
      <w:r w:rsidRPr="00896D5F">
        <w:rPr>
          <w:rFonts w:ascii="宋体" w:eastAsia="宋体" w:hAnsi="宋体"/>
          <w:szCs w:val="21"/>
        </w:rPr>
        <w:t>25kW</w:t>
      </w:r>
    </w:p>
    <w:p w14:paraId="23CDC97F" w14:textId="77777777" w:rsidR="000D07EA" w:rsidRDefault="00553E9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故障处理步骤：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4782"/>
        <w:gridCol w:w="3156"/>
      </w:tblGrid>
      <w:tr w:rsidR="000D07EA" w14:paraId="34585C33" w14:textId="77777777">
        <w:tc>
          <w:tcPr>
            <w:tcW w:w="1135" w:type="dxa"/>
          </w:tcPr>
          <w:p w14:paraId="28B7D465" w14:textId="77777777" w:rsidR="000D07EA" w:rsidRDefault="00553E9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步骤</w:t>
            </w:r>
          </w:p>
        </w:tc>
        <w:tc>
          <w:tcPr>
            <w:tcW w:w="4782" w:type="dxa"/>
          </w:tcPr>
          <w:p w14:paraId="2F5BF691" w14:textId="77777777" w:rsidR="000D07EA" w:rsidRDefault="00553E9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3156" w:type="dxa"/>
          </w:tcPr>
          <w:p w14:paraId="760EE447" w14:textId="77777777" w:rsidR="000D07EA" w:rsidRDefault="00553E90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示例（图片或参考文件）</w:t>
            </w:r>
          </w:p>
        </w:tc>
      </w:tr>
      <w:tr w:rsidR="000D07EA" w14:paraId="411DC10F" w14:textId="77777777">
        <w:tc>
          <w:tcPr>
            <w:tcW w:w="1135" w:type="dxa"/>
          </w:tcPr>
          <w:p w14:paraId="3CD5D34A" w14:textId="49C28838" w:rsidR="000D07EA" w:rsidRPr="00896D5F" w:rsidRDefault="00896D5F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color w:val="70AD47" w:themeColor="accent6"/>
                <w:szCs w:val="21"/>
              </w:rPr>
            </w:pPr>
            <w:r w:rsidRPr="00896D5F">
              <w:rPr>
                <w:rFonts w:ascii="宋体" w:eastAsia="宋体" w:hAnsi="宋体" w:hint="eastAsia"/>
                <w:szCs w:val="21"/>
              </w:rPr>
              <w:t>Step</w:t>
            </w:r>
            <w:r w:rsidR="00553E90" w:rsidRPr="00896D5F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4782" w:type="dxa"/>
          </w:tcPr>
          <w:p w14:paraId="1C2464B4" w14:textId="77777777" w:rsidR="00896D5F" w:rsidRDefault="00F507EF" w:rsidP="00896D5F">
            <w:pPr>
              <w:pStyle w:val="a8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507EF">
              <w:rPr>
                <w:rFonts w:ascii="宋体" w:eastAsia="宋体" w:hAnsi="宋体" w:hint="eastAsia"/>
                <w:color w:val="000000" w:themeColor="text1"/>
                <w:szCs w:val="21"/>
              </w:rPr>
              <w:t>确认现场电网类型</w:t>
            </w:r>
            <w:r w:rsidR="00D51573">
              <w:rPr>
                <w:rFonts w:ascii="宋体" w:eastAsia="宋体" w:hAnsi="宋体" w:hint="eastAsia"/>
                <w:color w:val="000000" w:themeColor="text1"/>
                <w:szCs w:val="21"/>
              </w:rPr>
              <w:t>是TN-S还是TN-</w:t>
            </w:r>
            <w:r w:rsidR="00D51573">
              <w:rPr>
                <w:rFonts w:ascii="宋体" w:eastAsia="宋体" w:hAnsi="宋体"/>
                <w:color w:val="000000" w:themeColor="text1"/>
                <w:szCs w:val="21"/>
              </w:rPr>
              <w:t>C</w:t>
            </w:r>
            <w:r w:rsidR="00896D5F"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</w:p>
          <w:p w14:paraId="721791A6" w14:textId="6F214F56" w:rsidR="000D07EA" w:rsidRDefault="00D51573" w:rsidP="00896D5F">
            <w:pPr>
              <w:pStyle w:val="a8"/>
              <w:spacing w:line="360" w:lineRule="auto"/>
              <w:rPr>
                <w:rFonts w:ascii="宋体" w:eastAsia="宋体" w:hAnsi="宋体"/>
                <w:color w:val="70AD47" w:themeColor="accent6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如果市电</w:t>
            </w:r>
            <w:r w:rsidR="00BA6022">
              <w:rPr>
                <w:rFonts w:ascii="宋体" w:eastAsia="宋体" w:hAnsi="宋体" w:hint="eastAsia"/>
                <w:color w:val="000000" w:themeColor="text1"/>
                <w:szCs w:val="21"/>
              </w:rPr>
              <w:t>侧</w:t>
            </w:r>
            <w:proofErr w:type="gramStart"/>
            <w:r w:rsidR="00BA6022">
              <w:rPr>
                <w:rFonts w:ascii="宋体" w:eastAsia="宋体" w:hAnsi="宋体" w:hint="eastAsia"/>
                <w:color w:val="000000" w:themeColor="text1"/>
                <w:szCs w:val="21"/>
              </w:rPr>
              <w:t>不</w:t>
            </w:r>
            <w:proofErr w:type="gramEnd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接地线，跳转到步骤</w:t>
            </w:r>
            <w:r w:rsidR="00D61F11"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  <w:r w:rsidR="00896D5F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否则继续步骤2</w:t>
            </w:r>
            <w:r w:rsidR="007E1F16">
              <w:rPr>
                <w:rFonts w:ascii="宋体" w:eastAsia="宋体" w:hAnsi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3156" w:type="dxa"/>
          </w:tcPr>
          <w:p w14:paraId="0D3B905C" w14:textId="77777777" w:rsidR="000D07EA" w:rsidRDefault="000D07EA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1264D1" w14:paraId="4F94342B" w14:textId="77777777">
        <w:tc>
          <w:tcPr>
            <w:tcW w:w="1135" w:type="dxa"/>
          </w:tcPr>
          <w:p w14:paraId="2D8439A9" w14:textId="607C67A5" w:rsidR="001264D1" w:rsidRPr="00D51573" w:rsidRDefault="00896D5F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  <w:r w:rsidRPr="00896D5F">
              <w:rPr>
                <w:rFonts w:ascii="宋体" w:eastAsia="宋体" w:hAnsi="宋体" w:hint="eastAsia"/>
                <w:szCs w:val="21"/>
              </w:rPr>
              <w:t>Step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782" w:type="dxa"/>
          </w:tcPr>
          <w:p w14:paraId="7E25D63D" w14:textId="2C5FEFCE" w:rsidR="00896D5F" w:rsidRDefault="00896D5F" w:rsidP="00896D5F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断开交直流侧空开，</w:t>
            </w:r>
            <w:r w:rsidR="001264D1">
              <w:rPr>
                <w:rFonts w:ascii="宋体" w:eastAsia="宋体" w:hAnsi="宋体" w:hint="eastAsia"/>
                <w:szCs w:val="21"/>
              </w:rPr>
              <w:t>检查市电侧各线缆接口处螺丝是否松动，若无松动跳转到步骤3；</w:t>
            </w:r>
          </w:p>
          <w:p w14:paraId="44A4E0BC" w14:textId="1EBAC50A" w:rsidR="001264D1" w:rsidRPr="00F507EF" w:rsidRDefault="001264D1" w:rsidP="00896D5F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若松动需重新拧紧，之后检查逆变器故障是否消除，若持续报错跳转到步骤3</w:t>
            </w:r>
            <w:r w:rsidR="007E1F16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156" w:type="dxa"/>
          </w:tcPr>
          <w:p w14:paraId="044E6C0F" w14:textId="77777777" w:rsidR="001264D1" w:rsidRDefault="001264D1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1264D1" w14:paraId="134ADD05" w14:textId="77777777">
        <w:tc>
          <w:tcPr>
            <w:tcW w:w="1135" w:type="dxa"/>
          </w:tcPr>
          <w:p w14:paraId="03A242B8" w14:textId="7F66644C" w:rsidR="001264D1" w:rsidRPr="00D51573" w:rsidRDefault="00896D5F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  <w:r w:rsidRPr="00896D5F">
              <w:rPr>
                <w:rFonts w:ascii="宋体" w:eastAsia="宋体" w:hAnsi="宋体" w:hint="eastAsia"/>
                <w:szCs w:val="21"/>
              </w:rPr>
              <w:t>Step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782" w:type="dxa"/>
          </w:tcPr>
          <w:p w14:paraId="5EB84C66" w14:textId="3ECE1351" w:rsidR="00896D5F" w:rsidRDefault="001264D1" w:rsidP="00896D5F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 w:rsidRPr="00F507EF">
              <w:rPr>
                <w:rFonts w:ascii="宋体" w:eastAsia="宋体" w:hAnsi="宋体" w:hint="eastAsia"/>
                <w:szCs w:val="21"/>
              </w:rPr>
              <w:t>检查交流线缆是否接错线序</w:t>
            </w:r>
            <w:r>
              <w:rPr>
                <w:rFonts w:ascii="宋体" w:eastAsia="宋体" w:hAnsi="宋体" w:hint="eastAsia"/>
                <w:szCs w:val="21"/>
              </w:rPr>
              <w:t>，通过线缆颜色或万用表二极管档测导通，确认逆变器L</w:t>
            </w:r>
            <w:r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N</w:t>
            </w:r>
            <w:r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PE与交流</w:t>
            </w:r>
            <w:r w:rsidR="00896D5F">
              <w:rPr>
                <w:rFonts w:ascii="宋体" w:eastAsia="宋体" w:hAnsi="宋体" w:hint="eastAsia"/>
                <w:szCs w:val="21"/>
              </w:rPr>
              <w:t>汇流箱内</w:t>
            </w:r>
            <w:r>
              <w:rPr>
                <w:rFonts w:ascii="宋体" w:eastAsia="宋体" w:hAnsi="宋体" w:hint="eastAsia"/>
                <w:szCs w:val="21"/>
              </w:rPr>
              <w:t>L-N</w:t>
            </w:r>
            <w:r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P</w:t>
            </w:r>
            <w:r>
              <w:rPr>
                <w:rFonts w:ascii="宋体" w:eastAsia="宋体" w:hAnsi="宋体"/>
                <w:szCs w:val="21"/>
              </w:rPr>
              <w:t>E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线序是否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正确。</w:t>
            </w:r>
          </w:p>
          <w:p w14:paraId="449C44DB" w14:textId="77777777" w:rsidR="00896D5F" w:rsidRDefault="001264D1" w:rsidP="00896D5F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若正确跳转到步骤4；</w:t>
            </w:r>
          </w:p>
          <w:p w14:paraId="02E6524E" w14:textId="5F57C137" w:rsidR="001264D1" w:rsidRDefault="001264D1" w:rsidP="00896D5F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若不正确，调整为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正确线序后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检查逆变器故障是否消除，若持续报错跳转到步骤4</w:t>
            </w:r>
            <w:r w:rsidR="007E1F16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156" w:type="dxa"/>
          </w:tcPr>
          <w:p w14:paraId="58F03C6C" w14:textId="77777777" w:rsidR="001264D1" w:rsidRPr="00D51573" w:rsidRDefault="001264D1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1264D1" w14:paraId="23244393" w14:textId="77777777">
        <w:tc>
          <w:tcPr>
            <w:tcW w:w="1135" w:type="dxa"/>
          </w:tcPr>
          <w:p w14:paraId="3A0DD4DF" w14:textId="4CEF9883" w:rsidR="001264D1" w:rsidRPr="00D51573" w:rsidRDefault="00896D5F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  <w:r w:rsidRPr="00896D5F">
              <w:rPr>
                <w:rFonts w:ascii="宋体" w:eastAsia="宋体" w:hAnsi="宋体" w:hint="eastAsia"/>
                <w:szCs w:val="21"/>
              </w:rPr>
              <w:t>Step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4782" w:type="dxa"/>
          </w:tcPr>
          <w:p w14:paraId="12429F71" w14:textId="77777777" w:rsidR="00896D5F" w:rsidRDefault="001264D1" w:rsidP="00896D5F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 w:rsidRPr="00F507EF">
              <w:rPr>
                <w:rFonts w:ascii="宋体" w:eastAsia="宋体" w:hAnsi="宋体"/>
                <w:szCs w:val="21"/>
              </w:rPr>
              <w:t>检查地线与火线之间的绝缘是否正常</w:t>
            </w:r>
            <w:r>
              <w:rPr>
                <w:rFonts w:ascii="宋体" w:eastAsia="宋体" w:hAnsi="宋体" w:hint="eastAsia"/>
                <w:szCs w:val="21"/>
              </w:rPr>
              <w:t>，使用万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用表</w:t>
            </w:r>
            <w:r w:rsidRPr="005256EA">
              <w:rPr>
                <w:rFonts w:ascii="宋体" w:eastAsia="宋体" w:hAnsi="宋体" w:hint="eastAsia"/>
                <w:szCs w:val="21"/>
              </w:rPr>
              <w:t>测量火线与地线之间的电压，若远低于正常值（</w:t>
            </w:r>
            <w:r w:rsidRPr="005256EA">
              <w:rPr>
                <w:rFonts w:ascii="宋体" w:eastAsia="宋体" w:hAnsi="宋体"/>
                <w:szCs w:val="21"/>
              </w:rPr>
              <w:t>220V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/>
                <w:szCs w:val="21"/>
              </w:rPr>
              <w:t>230V</w:t>
            </w:r>
            <w:r w:rsidRPr="005256EA">
              <w:rPr>
                <w:rFonts w:ascii="宋体" w:eastAsia="宋体" w:hAnsi="宋体"/>
                <w:szCs w:val="21"/>
              </w:rPr>
              <w:t>），说明地线可能已与火线部分导通</w:t>
            </w:r>
            <w:r>
              <w:rPr>
                <w:rFonts w:ascii="宋体" w:eastAsia="宋体" w:hAnsi="宋体" w:hint="eastAsia"/>
                <w:szCs w:val="21"/>
              </w:rPr>
              <w:t>;</w:t>
            </w:r>
            <w:r>
              <w:rPr>
                <w:rFonts w:hint="eastAsia"/>
              </w:rPr>
              <w:t xml:space="preserve"> </w:t>
            </w:r>
            <w:r w:rsidRPr="001E7154">
              <w:rPr>
                <w:rFonts w:ascii="宋体" w:eastAsia="宋体" w:hAnsi="宋体" w:hint="eastAsia"/>
              </w:rPr>
              <w:t>或者</w:t>
            </w:r>
            <w:r w:rsidRPr="001E7154">
              <w:rPr>
                <w:rFonts w:ascii="宋体" w:eastAsia="宋体" w:hAnsi="宋体" w:hint="eastAsia"/>
                <w:szCs w:val="21"/>
              </w:rPr>
              <w:t>断电后使用万用表（</w:t>
            </w:r>
            <w:r w:rsidRPr="001E7154">
              <w:rPr>
                <w:rFonts w:ascii="宋体" w:eastAsia="宋体" w:hAnsi="宋体"/>
                <w:szCs w:val="21"/>
              </w:rPr>
              <w:t>200MΩ档）测量火线与地线之间电阻，</w:t>
            </w:r>
          </w:p>
          <w:p w14:paraId="700D80D3" w14:textId="7DAA887A" w:rsidR="00896D5F" w:rsidRDefault="001264D1" w:rsidP="00896D5F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 w:rsidRPr="001E7154">
              <w:rPr>
                <w:rFonts w:ascii="宋体" w:eastAsia="宋体" w:hAnsi="宋体"/>
                <w:szCs w:val="21"/>
              </w:rPr>
              <w:t>若读数小于</w:t>
            </w:r>
            <w:r w:rsidRPr="006662C9">
              <w:rPr>
                <w:rFonts w:ascii="宋体" w:eastAsia="宋体" w:hAnsi="宋体" w:hint="eastAsia"/>
                <w:szCs w:val="21"/>
              </w:rPr>
              <w:t>0</w:t>
            </w:r>
            <w:r w:rsidRPr="006662C9">
              <w:rPr>
                <w:rFonts w:ascii="宋体" w:eastAsia="宋体" w:hAnsi="宋体"/>
                <w:szCs w:val="21"/>
              </w:rPr>
              <w:t>.5</w:t>
            </w:r>
            <w:r w:rsidRPr="006662C9">
              <w:rPr>
                <w:rFonts w:ascii="宋体" w:eastAsia="宋体" w:hAnsi="宋体" w:hint="eastAsia"/>
                <w:szCs w:val="21"/>
              </w:rPr>
              <w:t>MΩ</w:t>
            </w:r>
            <w:r w:rsidRPr="00896D5F">
              <w:rPr>
                <w:rFonts w:ascii="MS Gothic" w:eastAsia="MS Gothic" w:hAnsi="MS Gothic" w:cs="MS Gothic" w:hint="eastAsia"/>
                <w:color w:val="FF0000"/>
                <w:szCs w:val="21"/>
              </w:rPr>
              <w:t>‌</w:t>
            </w:r>
            <w:r w:rsidRPr="001E7154">
              <w:rPr>
                <w:rFonts w:ascii="宋体" w:eastAsia="宋体" w:hAnsi="宋体"/>
                <w:szCs w:val="21"/>
              </w:rPr>
              <w:t>，通常判定为绝缘不良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08027693" w14:textId="77777777" w:rsidR="00896D5F" w:rsidRDefault="001264D1" w:rsidP="00896D5F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若以上测量正常，跳转步骤</w:t>
            </w:r>
            <w:r w:rsidR="007E1F16">
              <w:rPr>
                <w:rFonts w:ascii="宋体" w:eastAsia="宋体" w:hAnsi="宋体" w:hint="eastAsia"/>
                <w:szCs w:val="21"/>
              </w:rPr>
              <w:t>5；</w:t>
            </w:r>
          </w:p>
          <w:p w14:paraId="5250B7DD" w14:textId="77777777" w:rsidR="00896D5F" w:rsidRDefault="001264D1" w:rsidP="00896D5F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若读数不正常，建议检查地线是否破损</w:t>
            </w:r>
            <w:r w:rsidR="007E1F16">
              <w:rPr>
                <w:rFonts w:ascii="宋体" w:eastAsia="宋体" w:hAnsi="宋体" w:hint="eastAsia"/>
                <w:szCs w:val="21"/>
              </w:rPr>
              <w:t>，</w:t>
            </w:r>
          </w:p>
          <w:p w14:paraId="421EB0CD" w14:textId="2E71798C" w:rsidR="00896D5F" w:rsidRDefault="007E1F16" w:rsidP="00896D5F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若线缆完好跳转步骤5；若线缆破损更换后重新接线，之后检查逆变器故障是否消除；</w:t>
            </w:r>
          </w:p>
          <w:p w14:paraId="3FAC3080" w14:textId="618B8FF6" w:rsidR="001264D1" w:rsidRDefault="007E1F16" w:rsidP="00896D5F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若持续报错跳转到步骤5。</w:t>
            </w:r>
          </w:p>
        </w:tc>
        <w:tc>
          <w:tcPr>
            <w:tcW w:w="3156" w:type="dxa"/>
          </w:tcPr>
          <w:p w14:paraId="4BCD6EE6" w14:textId="77777777" w:rsidR="001264D1" w:rsidRDefault="001264D1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1264D1" w14:paraId="2EC1536A" w14:textId="77777777">
        <w:tc>
          <w:tcPr>
            <w:tcW w:w="1135" w:type="dxa"/>
          </w:tcPr>
          <w:p w14:paraId="414125F6" w14:textId="77777777" w:rsidR="001264D1" w:rsidRPr="004B0E90" w:rsidRDefault="001264D1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  <w:r w:rsidRPr="004B0E90">
              <w:rPr>
                <w:rFonts w:ascii="宋体" w:eastAsia="宋体" w:hAnsi="宋体" w:hint="eastAsia"/>
                <w:b/>
                <w:szCs w:val="21"/>
              </w:rPr>
              <w:t>步骤</w:t>
            </w:r>
            <w:r w:rsidR="007E1F16">
              <w:rPr>
                <w:rFonts w:ascii="宋体" w:eastAsia="宋体" w:hAnsi="宋体" w:hint="eastAsia"/>
                <w:b/>
                <w:szCs w:val="21"/>
              </w:rPr>
              <w:t>5</w:t>
            </w:r>
          </w:p>
        </w:tc>
        <w:tc>
          <w:tcPr>
            <w:tcW w:w="4782" w:type="dxa"/>
          </w:tcPr>
          <w:p w14:paraId="4628BD6E" w14:textId="77777777" w:rsidR="00896D5F" w:rsidRDefault="001264D1" w:rsidP="00896D5F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 w:rsidRPr="00F507EF">
              <w:rPr>
                <w:rFonts w:ascii="宋体" w:eastAsia="宋体" w:hAnsi="宋体"/>
                <w:szCs w:val="21"/>
              </w:rPr>
              <w:t>检查地线是否</w:t>
            </w:r>
            <w:r>
              <w:rPr>
                <w:rFonts w:ascii="宋体" w:eastAsia="宋体" w:hAnsi="宋体" w:hint="eastAsia"/>
                <w:szCs w:val="21"/>
              </w:rPr>
              <w:t>破损。</w:t>
            </w:r>
          </w:p>
          <w:p w14:paraId="7E6F4AB1" w14:textId="77777777" w:rsidR="00896D5F" w:rsidRDefault="001264D1" w:rsidP="00896D5F">
            <w:pPr>
              <w:pStyle w:val="a8"/>
              <w:spacing w:line="360" w:lineRule="auto"/>
              <w:ind w:leftChars="200" w:left="420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使用万用表检查逆变器市电侧L-PE间电压，若正常（略低于L-N电压）跳转步骤</w:t>
            </w:r>
            <w:r w:rsidR="004671EF"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7B5A13BF" w14:textId="23F80F4A" w:rsidR="001264D1" w:rsidRDefault="001264D1" w:rsidP="00896D5F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若不正常</w:t>
            </w:r>
            <w:r w:rsidR="004671EF">
              <w:rPr>
                <w:rFonts w:ascii="宋体" w:eastAsia="宋体" w:hAnsi="宋体" w:hint="eastAsia"/>
                <w:szCs w:val="21"/>
              </w:rPr>
              <w:t>判定为线缆破损</w:t>
            </w:r>
            <w:r>
              <w:rPr>
                <w:rFonts w:ascii="宋体" w:eastAsia="宋体" w:hAnsi="宋体" w:hint="eastAsia"/>
                <w:szCs w:val="21"/>
              </w:rPr>
              <w:t>，更换后重新接线</w:t>
            </w:r>
            <w:r w:rsidR="004671EF">
              <w:rPr>
                <w:rFonts w:ascii="宋体" w:eastAsia="宋体" w:hAnsi="宋体" w:hint="eastAsia"/>
                <w:szCs w:val="21"/>
              </w:rPr>
              <w:t>，之后检查逆变器故障是否消除，若持续报错跳转到步骤6。</w:t>
            </w:r>
          </w:p>
        </w:tc>
        <w:tc>
          <w:tcPr>
            <w:tcW w:w="3156" w:type="dxa"/>
          </w:tcPr>
          <w:p w14:paraId="49B48E3B" w14:textId="77777777" w:rsidR="001264D1" w:rsidRDefault="001264D1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1264D1" w14:paraId="5D54F29F" w14:textId="77777777">
        <w:tc>
          <w:tcPr>
            <w:tcW w:w="1135" w:type="dxa"/>
          </w:tcPr>
          <w:p w14:paraId="49A9C527" w14:textId="77777777" w:rsidR="001264D1" w:rsidRPr="00D772D1" w:rsidRDefault="001264D1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  <w:r w:rsidRPr="00D772D1">
              <w:rPr>
                <w:rFonts w:ascii="宋体" w:eastAsia="宋体" w:hAnsi="宋体" w:hint="eastAsia"/>
                <w:b/>
                <w:szCs w:val="21"/>
              </w:rPr>
              <w:t>步骤</w:t>
            </w:r>
            <w:r w:rsidR="004671EF">
              <w:rPr>
                <w:rFonts w:ascii="宋体" w:eastAsia="宋体" w:hAnsi="宋体" w:hint="eastAsia"/>
                <w:b/>
                <w:szCs w:val="21"/>
              </w:rPr>
              <w:t>6</w:t>
            </w:r>
          </w:p>
        </w:tc>
        <w:tc>
          <w:tcPr>
            <w:tcW w:w="4782" w:type="dxa"/>
          </w:tcPr>
          <w:p w14:paraId="10FD3320" w14:textId="6D81A33E" w:rsidR="001264D1" w:rsidRDefault="001264D1" w:rsidP="00896D5F">
            <w:pPr>
              <w:pStyle w:val="a8"/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若确定市电接线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线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序正确，火地线间电压绝缘阻抗检测正常，且</w:t>
            </w:r>
            <w:r w:rsidR="004671EF">
              <w:rPr>
                <w:rFonts w:ascii="宋体" w:eastAsia="宋体" w:hAnsi="宋体" w:hint="eastAsia"/>
                <w:szCs w:val="21"/>
              </w:rPr>
              <w:t>各</w:t>
            </w:r>
            <w:r>
              <w:rPr>
                <w:rFonts w:ascii="宋体" w:eastAsia="宋体" w:hAnsi="宋体" w:hint="eastAsia"/>
                <w:szCs w:val="21"/>
              </w:rPr>
              <w:t>线缆完好无破损</w:t>
            </w:r>
            <w:r w:rsidR="004671EF">
              <w:rPr>
                <w:rFonts w:ascii="宋体" w:eastAsia="宋体" w:hAnsi="宋体" w:hint="eastAsia"/>
                <w:szCs w:val="21"/>
              </w:rPr>
              <w:t>、连接牢固</w:t>
            </w:r>
            <w:r>
              <w:rPr>
                <w:rFonts w:ascii="宋体" w:eastAsia="宋体" w:hAnsi="宋体" w:hint="eastAsia"/>
                <w:szCs w:val="21"/>
              </w:rPr>
              <w:t>，联系</w:t>
            </w:r>
            <w:r w:rsidR="00896D5F">
              <w:rPr>
                <w:rFonts w:ascii="宋体" w:eastAsia="宋体" w:hAnsi="宋体" w:hint="eastAsia"/>
                <w:szCs w:val="21"/>
              </w:rPr>
              <w:t>本地售后服务团队</w:t>
            </w:r>
            <w:r>
              <w:rPr>
                <w:rFonts w:ascii="宋体" w:eastAsia="宋体" w:hAnsi="宋体" w:hint="eastAsia"/>
                <w:szCs w:val="21"/>
              </w:rPr>
              <w:t>支持</w:t>
            </w:r>
            <w:r w:rsidR="00896D5F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156" w:type="dxa"/>
          </w:tcPr>
          <w:p w14:paraId="5C9F10D0" w14:textId="77777777" w:rsidR="001264D1" w:rsidRDefault="001264D1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1264D1" w14:paraId="15DB12D9" w14:textId="77777777">
        <w:tc>
          <w:tcPr>
            <w:tcW w:w="1135" w:type="dxa"/>
          </w:tcPr>
          <w:p w14:paraId="1EECAFA8" w14:textId="77777777" w:rsidR="001264D1" w:rsidRPr="006662C9" w:rsidRDefault="001264D1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  <w:r w:rsidRPr="006662C9">
              <w:rPr>
                <w:rFonts w:ascii="宋体" w:eastAsia="宋体" w:hAnsi="宋体" w:hint="eastAsia"/>
                <w:b/>
                <w:szCs w:val="21"/>
              </w:rPr>
              <w:t>步骤</w:t>
            </w:r>
            <w:r w:rsidR="004671EF" w:rsidRPr="006662C9">
              <w:rPr>
                <w:rFonts w:ascii="宋体" w:eastAsia="宋体" w:hAnsi="宋体" w:hint="eastAsia"/>
                <w:b/>
                <w:szCs w:val="21"/>
              </w:rPr>
              <w:t>7</w:t>
            </w:r>
          </w:p>
        </w:tc>
        <w:tc>
          <w:tcPr>
            <w:tcW w:w="4782" w:type="dxa"/>
          </w:tcPr>
          <w:p w14:paraId="791B771A" w14:textId="57205656" w:rsidR="001264D1" w:rsidRPr="006662C9" w:rsidRDefault="004671EF" w:rsidP="00896D5F">
            <w:pPr>
              <w:pStyle w:val="a9"/>
              <w:shd w:val="clear" w:color="auto" w:fill="FFFFFF"/>
              <w:ind w:firstLineChars="200" w:firstLine="420"/>
              <w:rPr>
                <w:szCs w:val="21"/>
              </w:rPr>
            </w:pPr>
            <w:r w:rsidRPr="006662C9">
              <w:rPr>
                <w:rFonts w:cstheme="minorBidi" w:hint="eastAsia"/>
                <w:kern w:val="2"/>
                <w:sz w:val="21"/>
                <w:szCs w:val="21"/>
              </w:rPr>
              <w:t>如果市电侧</w:t>
            </w:r>
            <w:proofErr w:type="gramStart"/>
            <w:r w:rsidRPr="006662C9">
              <w:rPr>
                <w:rFonts w:cstheme="minorBidi" w:hint="eastAsia"/>
                <w:kern w:val="2"/>
                <w:sz w:val="21"/>
                <w:szCs w:val="21"/>
              </w:rPr>
              <w:t>不</w:t>
            </w:r>
            <w:proofErr w:type="gramEnd"/>
            <w:r w:rsidRPr="006662C9">
              <w:rPr>
                <w:rFonts w:cstheme="minorBidi" w:hint="eastAsia"/>
                <w:kern w:val="2"/>
                <w:sz w:val="21"/>
                <w:szCs w:val="21"/>
              </w:rPr>
              <w:t>接地线，需关闭逆变器接地故障检测功能，位置在设置列表→高级</w:t>
            </w:r>
            <w:r w:rsidR="00896D5F" w:rsidRPr="006662C9">
              <w:rPr>
                <w:rFonts w:cstheme="minorBidi" w:hint="eastAsia"/>
                <w:kern w:val="2"/>
                <w:sz w:val="21"/>
                <w:szCs w:val="21"/>
              </w:rPr>
              <w:t>（Advanced）</w:t>
            </w:r>
            <w:r w:rsidR="00553E90" w:rsidRPr="006662C9">
              <w:rPr>
                <w:rFonts w:cstheme="minorBidi" w:hint="eastAsia"/>
                <w:kern w:val="2"/>
                <w:sz w:val="21"/>
                <w:szCs w:val="21"/>
              </w:rPr>
              <w:t>→</w:t>
            </w:r>
            <w:r w:rsidRPr="006662C9">
              <w:rPr>
                <w:rFonts w:cstheme="minorBidi" w:hint="eastAsia"/>
                <w:kern w:val="2"/>
                <w:sz w:val="21"/>
                <w:szCs w:val="21"/>
              </w:rPr>
              <w:t>特性参数设置</w:t>
            </w:r>
            <w:r w:rsidR="00896D5F" w:rsidRPr="006662C9">
              <w:rPr>
                <w:rFonts w:cstheme="minorBidi" w:hint="eastAsia"/>
                <w:kern w:val="2"/>
                <w:sz w:val="21"/>
                <w:szCs w:val="21"/>
              </w:rPr>
              <w:t>（</w:t>
            </w:r>
            <w:r w:rsidR="006662C9" w:rsidRPr="006662C9">
              <w:rPr>
                <w:rFonts w:cstheme="minorBidi" w:hint="eastAsia"/>
                <w:kern w:val="2"/>
                <w:sz w:val="21"/>
                <w:szCs w:val="21"/>
              </w:rPr>
              <w:t>Feature</w:t>
            </w:r>
            <w:r w:rsidR="006662C9" w:rsidRPr="006662C9">
              <w:rPr>
                <w:rFonts w:cstheme="minorBidi"/>
                <w:kern w:val="2"/>
                <w:sz w:val="21"/>
                <w:szCs w:val="21"/>
              </w:rPr>
              <w:t xml:space="preserve"> </w:t>
            </w:r>
            <w:r w:rsidR="006662C9" w:rsidRPr="006662C9">
              <w:rPr>
                <w:rFonts w:cstheme="minorBidi" w:hint="eastAsia"/>
                <w:kern w:val="2"/>
                <w:sz w:val="21"/>
                <w:szCs w:val="21"/>
              </w:rPr>
              <w:t>Parameter</w:t>
            </w:r>
            <w:r w:rsidR="00896D5F" w:rsidRPr="006662C9">
              <w:rPr>
                <w:rFonts w:cstheme="minorBidi" w:hint="eastAsia"/>
                <w:kern w:val="2"/>
                <w:sz w:val="21"/>
                <w:szCs w:val="21"/>
              </w:rPr>
              <w:t>）</w:t>
            </w:r>
            <w:r w:rsidR="00553E90" w:rsidRPr="006662C9">
              <w:rPr>
                <w:rFonts w:cstheme="minorBidi" w:hint="eastAsia"/>
                <w:kern w:val="2"/>
                <w:sz w:val="21"/>
                <w:szCs w:val="21"/>
              </w:rPr>
              <w:t>→接地故障检测</w:t>
            </w:r>
            <w:r w:rsidR="00896D5F" w:rsidRPr="006662C9">
              <w:rPr>
                <w:rFonts w:cstheme="minorBidi" w:hint="eastAsia"/>
                <w:kern w:val="2"/>
                <w:sz w:val="21"/>
                <w:szCs w:val="21"/>
              </w:rPr>
              <w:t>（</w:t>
            </w:r>
            <w:r w:rsidR="006662C9" w:rsidRPr="006662C9">
              <w:rPr>
                <w:rFonts w:cstheme="minorBidi" w:hint="eastAsia"/>
                <w:kern w:val="2"/>
                <w:sz w:val="21"/>
                <w:szCs w:val="21"/>
              </w:rPr>
              <w:t>Grounding</w:t>
            </w:r>
            <w:r w:rsidR="006662C9" w:rsidRPr="006662C9">
              <w:rPr>
                <w:rFonts w:cstheme="minorBidi"/>
                <w:kern w:val="2"/>
                <w:sz w:val="21"/>
                <w:szCs w:val="21"/>
              </w:rPr>
              <w:t xml:space="preserve"> fault detection</w:t>
            </w:r>
            <w:r w:rsidR="00896D5F" w:rsidRPr="006662C9">
              <w:rPr>
                <w:rFonts w:cstheme="minorBidi" w:hint="eastAsia"/>
                <w:kern w:val="2"/>
                <w:sz w:val="21"/>
                <w:szCs w:val="21"/>
              </w:rPr>
              <w:t>）</w:t>
            </w:r>
            <w:r w:rsidR="00553E90" w:rsidRPr="006662C9">
              <w:rPr>
                <w:rFonts w:cstheme="minorBidi" w:hint="eastAsia"/>
                <w:kern w:val="2"/>
                <w:sz w:val="21"/>
                <w:szCs w:val="21"/>
              </w:rPr>
              <w:t>→禁止</w:t>
            </w:r>
            <w:r w:rsidR="006662C9">
              <w:rPr>
                <w:rFonts w:cstheme="minorBidi" w:hint="eastAsia"/>
                <w:kern w:val="2"/>
                <w:sz w:val="21"/>
                <w:szCs w:val="21"/>
              </w:rPr>
              <w:t>(</w:t>
            </w:r>
            <w:r w:rsidR="006662C9">
              <w:rPr>
                <w:rFonts w:cstheme="minorBidi"/>
                <w:kern w:val="2"/>
                <w:sz w:val="21"/>
                <w:szCs w:val="21"/>
              </w:rPr>
              <w:t>Disable)</w:t>
            </w:r>
            <w:r w:rsidR="00553E90" w:rsidRPr="006662C9">
              <w:rPr>
                <w:rFonts w:cstheme="minorBidi" w:hint="eastAsia"/>
                <w:kern w:val="2"/>
                <w:sz w:val="21"/>
                <w:szCs w:val="21"/>
              </w:rPr>
              <w:t>，设置后屏蔽地线故障告警</w:t>
            </w:r>
          </w:p>
        </w:tc>
        <w:tc>
          <w:tcPr>
            <w:tcW w:w="3156" w:type="dxa"/>
          </w:tcPr>
          <w:p w14:paraId="2DB50DB1" w14:textId="77777777" w:rsidR="001264D1" w:rsidRDefault="001264D1" w:rsidP="001264D1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</w:tbl>
    <w:p w14:paraId="106ED69E" w14:textId="77777777" w:rsidR="000D07EA" w:rsidRDefault="000D07EA">
      <w:pPr>
        <w:rPr>
          <w:rFonts w:ascii="宋体" w:eastAsia="宋体" w:hAnsi="宋体"/>
          <w:sz w:val="28"/>
          <w:szCs w:val="28"/>
        </w:rPr>
      </w:pPr>
    </w:p>
    <w:p w14:paraId="072C1F54" w14:textId="77777777" w:rsidR="000D07EA" w:rsidRDefault="000D07EA">
      <w:pPr>
        <w:rPr>
          <w:rFonts w:ascii="宋体" w:eastAsia="宋体" w:hAnsi="宋体"/>
          <w:sz w:val="28"/>
          <w:szCs w:val="28"/>
        </w:rPr>
      </w:pPr>
    </w:p>
    <w:p w14:paraId="42BA8845" w14:textId="77777777" w:rsidR="000D07EA" w:rsidRDefault="000D07EA">
      <w:pPr>
        <w:rPr>
          <w:rFonts w:ascii="宋体" w:eastAsia="宋体" w:hAnsi="宋体"/>
          <w:sz w:val="28"/>
          <w:szCs w:val="28"/>
        </w:rPr>
      </w:pPr>
    </w:p>
    <w:p w14:paraId="090AA619" w14:textId="77777777" w:rsidR="000D07EA" w:rsidRDefault="000D07EA">
      <w:pPr>
        <w:rPr>
          <w:rFonts w:ascii="宋体" w:eastAsia="宋体" w:hAnsi="宋体"/>
          <w:sz w:val="28"/>
          <w:szCs w:val="28"/>
        </w:rPr>
      </w:pPr>
    </w:p>
    <w:p w14:paraId="7892B730" w14:textId="77777777" w:rsidR="000D07EA" w:rsidRDefault="000D07EA">
      <w:pPr>
        <w:rPr>
          <w:rFonts w:ascii="宋体" w:eastAsia="宋体" w:hAnsi="宋体"/>
          <w:sz w:val="28"/>
          <w:szCs w:val="28"/>
        </w:rPr>
      </w:pPr>
    </w:p>
    <w:p w14:paraId="2F8AAFCA" w14:textId="77777777" w:rsidR="000D07EA" w:rsidRDefault="000D07EA">
      <w:pPr>
        <w:rPr>
          <w:rFonts w:ascii="宋体" w:eastAsia="宋体" w:hAnsi="宋体"/>
          <w:sz w:val="28"/>
          <w:szCs w:val="28"/>
        </w:rPr>
      </w:pPr>
    </w:p>
    <w:p w14:paraId="76869BE4" w14:textId="77777777" w:rsidR="000D07EA" w:rsidRDefault="000D07EA">
      <w:pPr>
        <w:rPr>
          <w:rFonts w:ascii="宋体" w:eastAsia="宋体" w:hAnsi="宋体"/>
          <w:sz w:val="28"/>
          <w:szCs w:val="28"/>
        </w:rPr>
      </w:pPr>
    </w:p>
    <w:p w14:paraId="25176CEC" w14:textId="77777777" w:rsidR="000D07EA" w:rsidRDefault="000D07EA">
      <w:pPr>
        <w:rPr>
          <w:rFonts w:ascii="宋体" w:eastAsia="宋体" w:hAnsi="宋体"/>
          <w:sz w:val="28"/>
          <w:szCs w:val="28"/>
        </w:rPr>
      </w:pPr>
    </w:p>
    <w:p w14:paraId="0EBA4D37" w14:textId="77777777" w:rsidR="000D07EA" w:rsidRDefault="000D07EA">
      <w:pPr>
        <w:rPr>
          <w:rFonts w:ascii="宋体" w:eastAsia="宋体" w:hAnsi="宋体"/>
          <w:sz w:val="28"/>
          <w:szCs w:val="28"/>
        </w:rPr>
      </w:pPr>
    </w:p>
    <w:p w14:paraId="1C30E24B" w14:textId="77777777" w:rsidR="000D07EA" w:rsidRDefault="000D07EA">
      <w:pPr>
        <w:rPr>
          <w:rFonts w:ascii="宋体" w:eastAsia="宋体" w:hAnsi="宋体"/>
          <w:sz w:val="28"/>
          <w:szCs w:val="28"/>
        </w:rPr>
      </w:pPr>
    </w:p>
    <w:p w14:paraId="1A660A46" w14:textId="77777777" w:rsidR="000D07EA" w:rsidRDefault="000D07EA">
      <w:pPr>
        <w:rPr>
          <w:rFonts w:ascii="宋体" w:eastAsia="宋体" w:hAnsi="宋体"/>
          <w:sz w:val="24"/>
          <w:szCs w:val="24"/>
        </w:rPr>
      </w:pPr>
    </w:p>
    <w:p w14:paraId="57A4EDA7" w14:textId="77777777" w:rsidR="000D07EA" w:rsidRDefault="000D07EA">
      <w:pPr>
        <w:ind w:firstLine="420"/>
        <w:rPr>
          <w:rFonts w:ascii="宋体" w:eastAsia="宋体" w:hAnsi="宋体"/>
          <w:sz w:val="28"/>
          <w:szCs w:val="28"/>
        </w:rPr>
      </w:pPr>
    </w:p>
    <w:sectPr w:rsidR="000D0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DBC4" w14:textId="77777777" w:rsidR="00E9373E" w:rsidRDefault="00E9373E" w:rsidP="006662C9">
      <w:r>
        <w:separator/>
      </w:r>
    </w:p>
  </w:endnote>
  <w:endnote w:type="continuationSeparator" w:id="0">
    <w:p w14:paraId="5407491C" w14:textId="77777777" w:rsidR="00E9373E" w:rsidRDefault="00E9373E" w:rsidP="0066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A3AEE" w14:textId="77777777" w:rsidR="00E9373E" w:rsidRDefault="00E9373E" w:rsidP="006662C9">
      <w:r>
        <w:separator/>
      </w:r>
    </w:p>
  </w:footnote>
  <w:footnote w:type="continuationSeparator" w:id="0">
    <w:p w14:paraId="04D75533" w14:textId="77777777" w:rsidR="00E9373E" w:rsidRDefault="00E9373E" w:rsidP="00666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9B6CF6"/>
    <w:multiLevelType w:val="hybridMultilevel"/>
    <w:tmpl w:val="F514874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6AA2DF3"/>
    <w:multiLevelType w:val="hybridMultilevel"/>
    <w:tmpl w:val="E71A507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D07EA"/>
    <w:rsid w:val="000D1F7A"/>
    <w:rsid w:val="000E71EA"/>
    <w:rsid w:val="001264D1"/>
    <w:rsid w:val="001E7154"/>
    <w:rsid w:val="001E7591"/>
    <w:rsid w:val="002B3A09"/>
    <w:rsid w:val="00340D09"/>
    <w:rsid w:val="003A2065"/>
    <w:rsid w:val="004450AB"/>
    <w:rsid w:val="004671EF"/>
    <w:rsid w:val="00467299"/>
    <w:rsid w:val="004B0E90"/>
    <w:rsid w:val="005256EA"/>
    <w:rsid w:val="00553E90"/>
    <w:rsid w:val="005A543D"/>
    <w:rsid w:val="005C04A8"/>
    <w:rsid w:val="005C4587"/>
    <w:rsid w:val="006662C9"/>
    <w:rsid w:val="00767EF4"/>
    <w:rsid w:val="007E1F16"/>
    <w:rsid w:val="00896D5F"/>
    <w:rsid w:val="008A013A"/>
    <w:rsid w:val="008C4DFD"/>
    <w:rsid w:val="009F1157"/>
    <w:rsid w:val="00AE50D7"/>
    <w:rsid w:val="00B35014"/>
    <w:rsid w:val="00BA6022"/>
    <w:rsid w:val="00BD446C"/>
    <w:rsid w:val="00C545E4"/>
    <w:rsid w:val="00D51573"/>
    <w:rsid w:val="00D61F11"/>
    <w:rsid w:val="00D772D1"/>
    <w:rsid w:val="00E10453"/>
    <w:rsid w:val="00E91FE6"/>
    <w:rsid w:val="00E9373E"/>
    <w:rsid w:val="00F44196"/>
    <w:rsid w:val="00F507EF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3D1800"/>
  <w15:docId w15:val="{F97EA159-FC1C-4968-98BF-991CE10D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F507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10</cp:revision>
  <dcterms:created xsi:type="dcterms:W3CDTF">2026-01-28T18:13:00Z</dcterms:created>
  <dcterms:modified xsi:type="dcterms:W3CDTF">2026-04-24T12:29:00Z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