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DBDB" w14:textId="066BB1F7" w:rsidR="00A52F24" w:rsidRPr="006C1537" w:rsidRDefault="00745CBF" w:rsidP="006C1537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Low-volt Battery Abnormal Communication Alarm Handling SOP</w:t>
      </w:r>
    </w:p>
    <w:p w14:paraId="7908D254" w14:textId="77777777" w:rsidR="00745CBF" w:rsidRPr="00745CBF" w:rsidRDefault="00745CBF" w:rsidP="00745CBF">
      <w:pPr>
        <w:pStyle w:val="a8"/>
        <w:spacing w:line="360" w:lineRule="auto"/>
        <w:ind w:left="360" w:firstLineChars="0" w:firstLine="0"/>
        <w:rPr>
          <w:rFonts w:ascii="宋体" w:eastAsia="宋体" w:hAnsi="宋体" w:hint="eastAsia"/>
          <w:b/>
          <w:bCs/>
          <w:szCs w:val="21"/>
        </w:rPr>
      </w:pPr>
    </w:p>
    <w:p w14:paraId="6B533C6B" w14:textId="77777777" w:rsidR="00745CBF" w:rsidRPr="00745CBF" w:rsidRDefault="003159B9" w:rsidP="00745CBF">
      <w:pPr>
        <w:pStyle w:val="a8"/>
        <w:numPr>
          <w:ilvl w:val="0"/>
          <w:numId w:val="1"/>
        </w:numPr>
        <w:spacing w:line="360" w:lineRule="auto"/>
        <w:ind w:firstLineChars="0"/>
        <w:rPr>
          <w:b/>
          <w:bCs/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Battery Communication Abnormal</w:t>
      </w:r>
    </w:p>
    <w:p w14:paraId="7C0AE845" w14:textId="758ADD28" w:rsidR="00A52F24" w:rsidRPr="00745CBF" w:rsidRDefault="003159B9" w:rsidP="00745CBF">
      <w:pPr>
        <w:pStyle w:val="a8"/>
        <w:numPr>
          <w:ilvl w:val="0"/>
          <w:numId w:val="1"/>
        </w:numPr>
        <w:spacing w:line="360" w:lineRule="auto"/>
        <w:ind w:firstLineChars="0"/>
        <w:rPr>
          <w:b/>
          <w:bCs/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None yet</w:t>
      </w:r>
    </w:p>
    <w:p w14:paraId="497D9A40" w14:textId="22DA59A2" w:rsidR="00A52F24" w:rsidRDefault="003159B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 </w:t>
      </w:r>
      <w:r>
        <w:rPr>
          <w:szCs w:val="21"/>
          <w:rFonts w:ascii="宋体" w:hAnsi="宋体"/>
        </w:rPr>
        <w:t xml:space="preserve">The inverter enters the standby state, and the LCD interface displays a triangle alarm sign</w:t>
      </w:r>
    </w:p>
    <w:p w14:paraId="3BE93612" w14:textId="77777777" w:rsidR="00745CBF" w:rsidRPr="00745CBF" w:rsidRDefault="003159B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73347B80" w14:textId="77777777" w:rsidR="00745CBF" w:rsidRDefault="006C1537" w:rsidP="00745CBF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Battery abnormality</w:t>
      </w:r>
    </w:p>
    <w:p w14:paraId="0C05E71B" w14:textId="77777777" w:rsidR="00745CBF" w:rsidRDefault="006C1537" w:rsidP="00745CBF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RJ45 communication line abnormal</w:t>
      </w:r>
    </w:p>
    <w:p w14:paraId="72935466" w14:textId="30C4E159" w:rsidR="00A52F24" w:rsidRDefault="006C1537" w:rsidP="00745CBF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Inverter abnormal</w:t>
      </w:r>
    </w:p>
    <w:p w14:paraId="40DED7A0" w14:textId="77777777" w:rsidR="00745CBF" w:rsidRPr="00745CBF" w:rsidRDefault="003159B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Applicable models:</w:t>
      </w:r>
    </w:p>
    <w:p w14:paraId="2C728C70" w14:textId="33AA3601" w:rsidR="00745CBF" w:rsidRDefault="006C1537" w:rsidP="00745CBF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HP1-1K5~6KS2</w:t>
      </w:r>
    </w:p>
    <w:p w14:paraId="4BA26976" w14:textId="5FC63DB8" w:rsidR="00745CBF" w:rsidRPr="00CF6446" w:rsidRDefault="00745CBF" w:rsidP="00745CBF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HP1-7K5~12KS2</w:t>
      </w:r>
    </w:p>
    <w:p w14:paraId="33C2A0D8" w14:textId="05E4BA24" w:rsidR="00745CBF" w:rsidRPr="00745CBF" w:rsidRDefault="006C1537" w:rsidP="00745CBF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GF1-1K5~6KS2</w:t>
      </w:r>
    </w:p>
    <w:p w14:paraId="0EF54284" w14:textId="77777777" w:rsidR="00A52F24" w:rsidRDefault="003159B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A52F24" w14:paraId="3D0ED5D4" w14:textId="77777777">
        <w:tc>
          <w:tcPr>
            <w:tcW w:w="1135" w:type="dxa"/>
          </w:tcPr>
          <w:p w14:paraId="72057B0C" w14:textId="77777777" w:rsidR="00A52F24" w:rsidRDefault="003159B9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574E64EF" w14:textId="77777777" w:rsidR="00A52F24" w:rsidRDefault="003159B9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7582FC1D" w14:textId="77777777" w:rsidR="00A52F24" w:rsidRDefault="003159B9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A52F24" w14:paraId="7EA36D4E" w14:textId="77777777">
        <w:tc>
          <w:tcPr>
            <w:tcW w:w="1135" w:type="dxa"/>
          </w:tcPr>
          <w:p w14:paraId="7D2DF210" w14:textId="77777777" w:rsidR="00A52F24" w:rsidRPr="00770076" w:rsidRDefault="003159B9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206EB9F1" w14:textId="77777777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check if the battery indicator is showing a red light.</w:t>
            </w:r>
          </w:p>
          <w:p w14:paraId="27A2C692" w14:textId="4A11890A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battery shows a red light, please contact your local after-sales team.</w:t>
            </w:r>
          </w:p>
          <w:p w14:paraId="66AC5E06" w14:textId="208B0534" w:rsidR="00A52F24" w:rsidRPr="00770076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green light is displayed, please refer to Step2;</w:t>
            </w:r>
          </w:p>
        </w:tc>
        <w:tc>
          <w:tcPr>
            <w:tcW w:w="3156" w:type="dxa"/>
          </w:tcPr>
          <w:p w14:paraId="7DA00316" w14:textId="77777777" w:rsidR="00A52F24" w:rsidRDefault="00A52F2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A52F24" w14:paraId="639205A0" w14:textId="77777777">
        <w:tc>
          <w:tcPr>
            <w:tcW w:w="1135" w:type="dxa"/>
          </w:tcPr>
          <w:p w14:paraId="5EA55586" w14:textId="32BAF5C9" w:rsidR="00A52F24" w:rsidRDefault="00030622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03CDB101" w14:textId="77777777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check the RJ45 communication cable for damage and the Pin terminal for oxidization.</w:t>
            </w:r>
          </w:p>
          <w:p w14:paraId="4704E1F6" w14:textId="61BA27C1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communication line is abnormal, please contact your local after-sales team.</w:t>
            </w:r>
          </w:p>
          <w:p w14:paraId="07CEF031" w14:textId="101EE6D5" w:rsidR="00A52F24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communication line is normal, please refer to Step3;</w:t>
            </w:r>
          </w:p>
        </w:tc>
        <w:tc>
          <w:tcPr>
            <w:tcW w:w="3156" w:type="dxa"/>
          </w:tcPr>
          <w:p w14:paraId="28E13A9B" w14:textId="77777777" w:rsidR="00A52F24" w:rsidRDefault="00A52F2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A52F24" w14:paraId="63147F72" w14:textId="77777777">
        <w:tc>
          <w:tcPr>
            <w:tcW w:w="1135" w:type="dxa"/>
          </w:tcPr>
          <w:p w14:paraId="73EEC99A" w14:textId="5A7E5B52" w:rsidR="00A52F24" w:rsidRDefault="00030622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38502A38" w14:textId="77777777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check the inverter communication port (BMS) for foreign objects.</w:t>
            </w:r>
          </w:p>
          <w:p w14:paraId="5543832D" w14:textId="77777777" w:rsidR="00745CBF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any foreign object, please clean it and reconnect the communication line.</w:t>
            </w:r>
          </w:p>
          <w:p w14:paraId="2AB90A2A" w14:textId="1A0C3782" w:rsidR="00030622" w:rsidRDefault="006C1537" w:rsidP="006C15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this fault message is still displayed after reconnecting, contact your local after-sales team.</w:t>
            </w:r>
          </w:p>
        </w:tc>
        <w:tc>
          <w:tcPr>
            <w:tcW w:w="3156" w:type="dxa"/>
          </w:tcPr>
          <w:p w14:paraId="17C7B26B" w14:textId="77777777" w:rsidR="00A52F24" w:rsidRPr="006C1537" w:rsidRDefault="00A52F2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2DD52334" w14:textId="77777777" w:rsidR="00A52F24" w:rsidRPr="00745CBF" w:rsidRDefault="00A52F24" w:rsidP="00770076">
      <w:pPr>
        <w:rPr>
          <w:rFonts w:ascii="宋体" w:eastAsia="宋体" w:hAnsi="宋体" w:hint="eastAsia"/>
          <w:szCs w:val="21"/>
        </w:rPr>
      </w:pPr>
    </w:p>
    <w:sectPr w:rsidR="00A52F24" w:rsidRPr="00745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7329" w14:textId="77777777" w:rsidR="003159B9" w:rsidRDefault="003159B9" w:rsidP="006C1537">
      <w:r>
        <w:separator/>
      </w:r>
    </w:p>
  </w:endnote>
  <w:endnote w:type="continuationSeparator" w:id="0">
    <w:p w14:paraId="1D028BDE" w14:textId="77777777" w:rsidR="003159B9" w:rsidRDefault="003159B9" w:rsidP="006C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2B3A" w14:textId="77777777" w:rsidR="003159B9" w:rsidRDefault="003159B9" w:rsidP="006C1537">
      <w:r>
        <w:separator/>
      </w:r>
    </w:p>
  </w:footnote>
  <w:footnote w:type="continuationSeparator" w:id="0">
    <w:p w14:paraId="4A7A0E2D" w14:textId="77777777" w:rsidR="003159B9" w:rsidRDefault="003159B9" w:rsidP="006C1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814495"/>
    <w:multiLevelType w:val="hybridMultilevel"/>
    <w:tmpl w:val="A7FA920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CCB3C18"/>
    <w:multiLevelType w:val="hybridMultilevel"/>
    <w:tmpl w:val="3A58AD3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30622"/>
    <w:rsid w:val="000F2EA9"/>
    <w:rsid w:val="002B3A09"/>
    <w:rsid w:val="003159B9"/>
    <w:rsid w:val="004450AB"/>
    <w:rsid w:val="005A543D"/>
    <w:rsid w:val="006C1537"/>
    <w:rsid w:val="00745CBF"/>
    <w:rsid w:val="00767EF4"/>
    <w:rsid w:val="00770076"/>
    <w:rsid w:val="008A013A"/>
    <w:rsid w:val="008C4DFD"/>
    <w:rsid w:val="00A52F24"/>
    <w:rsid w:val="00AE50D7"/>
    <w:rsid w:val="00B35014"/>
    <w:rsid w:val="00BD446C"/>
    <w:rsid w:val="00C545E4"/>
    <w:rsid w:val="00CC4338"/>
    <w:rsid w:val="00CF6446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AF2E9A"/>
  <w15:docId w15:val="{8F76BA2F-DF57-4B22-97F3-51D0D17A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6</cp:revision>
  <dcterms:created xsi:type="dcterms:W3CDTF">2026-01-28T18:13:00Z</dcterms:created>
  <dcterms:modified xsi:type="dcterms:W3CDTF">2026-03-20T08:02:00Z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